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8"/>
        <w:gridCol w:w="2088"/>
        <w:gridCol w:w="2088"/>
        <w:gridCol w:w="3234"/>
      </w:tblGrid>
      <w:tr w:rsidR="003C4533" w:rsidRPr="003C4533" w14:paraId="530213CB" w14:textId="77777777" w:rsidTr="003C4533">
        <w:trPr>
          <w:trHeight w:val="440"/>
          <w:jc w:val="center"/>
        </w:trPr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AFAA1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4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C62F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3C4533">
              <w:rPr>
                <w:rFonts w:asciiTheme="minorHAnsi" w:hAnsiTheme="minorHAnsi" w:cstheme="minorHAnsi"/>
              </w:rPr>
              <w:t>Gromada</w:t>
            </w:r>
          </w:p>
          <w:p w14:paraId="7D58CECA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3C4533">
              <w:rPr>
                <w:rFonts w:asciiTheme="minorHAnsi" w:hAnsiTheme="minorHAnsi" w:cstheme="minorHAnsi"/>
              </w:rPr>
              <w:t>rzędy/podział ze względu na budowę</w:t>
            </w:r>
          </w:p>
        </w:tc>
      </w:tr>
      <w:tr w:rsidR="003C4533" w:rsidRPr="003C4533" w14:paraId="359B4FF9" w14:textId="77777777" w:rsidTr="003C4533">
        <w:trPr>
          <w:jc w:val="center"/>
        </w:trPr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28B1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C4533">
              <w:rPr>
                <w:rFonts w:asciiTheme="minorHAnsi" w:hAnsiTheme="minorHAnsi" w:cstheme="minorHAnsi"/>
              </w:rPr>
              <w:t>tryb  życia</w:t>
            </w:r>
          </w:p>
        </w:tc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BCEE4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CCA54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AFFFC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C4533" w:rsidRPr="003C4533" w14:paraId="3ABFA133" w14:textId="77777777" w:rsidTr="003C4533">
        <w:trPr>
          <w:jc w:val="center"/>
        </w:trPr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7CCBD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C4533">
              <w:rPr>
                <w:rFonts w:asciiTheme="minorHAnsi" w:hAnsiTheme="minorHAnsi" w:cstheme="minorHAnsi"/>
              </w:rPr>
              <w:t>występowanie</w:t>
            </w:r>
          </w:p>
        </w:tc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63ADD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FFB6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AB146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C4533" w:rsidRPr="003C4533" w14:paraId="6F24EE18" w14:textId="77777777" w:rsidTr="003C4533">
        <w:trPr>
          <w:jc w:val="center"/>
        </w:trPr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7E20A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C4533">
              <w:rPr>
                <w:rFonts w:asciiTheme="minorHAnsi" w:hAnsiTheme="minorHAnsi" w:cstheme="minorHAnsi"/>
              </w:rPr>
              <w:t>budowa:</w:t>
            </w:r>
          </w:p>
          <w:p w14:paraId="31C78289" w14:textId="77777777" w:rsidR="003C4533" w:rsidRPr="003C4533" w:rsidRDefault="003C4533" w:rsidP="009537C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C4533">
              <w:rPr>
                <w:rFonts w:asciiTheme="minorHAnsi" w:hAnsiTheme="minorHAnsi" w:cstheme="minorHAnsi"/>
              </w:rPr>
              <w:t>(uzupełnia uczeń)</w:t>
            </w:r>
          </w:p>
          <w:p w14:paraId="4DE780A2" w14:textId="77777777" w:rsidR="003C4533" w:rsidRPr="003C4533" w:rsidRDefault="003C4533" w:rsidP="009537C3">
            <w:pPr>
              <w:widowControl w:val="0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C4533">
              <w:rPr>
                <w:rFonts w:asciiTheme="minorHAnsi" w:hAnsiTheme="minorHAnsi" w:cstheme="minorHAnsi"/>
              </w:rPr>
              <w:t>(uzupełnia uczeń)</w:t>
            </w:r>
          </w:p>
          <w:p w14:paraId="453EAFE7" w14:textId="77777777" w:rsidR="003C4533" w:rsidRPr="003C4533" w:rsidRDefault="003C4533" w:rsidP="009537C3">
            <w:pPr>
              <w:widowControl w:val="0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C4533">
              <w:rPr>
                <w:rFonts w:asciiTheme="minorHAnsi" w:hAnsiTheme="minorHAnsi" w:cstheme="minorHAnsi"/>
              </w:rPr>
              <w:t>(uzupełnia uczeń)</w:t>
            </w:r>
          </w:p>
          <w:p w14:paraId="10EEFDB9" w14:textId="77777777" w:rsidR="003C4533" w:rsidRPr="003C4533" w:rsidRDefault="003C4533" w:rsidP="009537C3">
            <w:pPr>
              <w:widowControl w:val="0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C4533">
              <w:rPr>
                <w:rFonts w:asciiTheme="minorHAnsi" w:hAnsiTheme="minorHAnsi" w:cstheme="minorHAnsi"/>
              </w:rPr>
              <w:t>(uzupełnia uczeń)</w:t>
            </w:r>
          </w:p>
          <w:p w14:paraId="3B885CA7" w14:textId="77777777" w:rsidR="003C4533" w:rsidRPr="003C4533" w:rsidRDefault="003C4533" w:rsidP="009537C3">
            <w:pPr>
              <w:widowControl w:val="0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C4533">
              <w:rPr>
                <w:rFonts w:asciiTheme="minorHAnsi" w:hAnsiTheme="minorHAnsi" w:cstheme="minorHAnsi"/>
              </w:rPr>
              <w:t>(uzupełnia uczeń)</w:t>
            </w:r>
          </w:p>
          <w:p w14:paraId="79574037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77E1C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DC307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A8A0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C4533" w:rsidRPr="003C4533" w14:paraId="75C8AD5D" w14:textId="77777777" w:rsidTr="003C4533">
        <w:trPr>
          <w:trHeight w:val="1689"/>
          <w:jc w:val="center"/>
        </w:trPr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F052D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C4533">
              <w:rPr>
                <w:rFonts w:asciiTheme="minorHAnsi" w:hAnsiTheme="minorHAnsi" w:cstheme="minorHAnsi"/>
              </w:rPr>
              <w:t>Przykładowe gatunki</w:t>
            </w:r>
          </w:p>
        </w:tc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6964A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09A55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D75B1" w14:textId="77777777" w:rsidR="003C4533" w:rsidRPr="003C4533" w:rsidRDefault="003C4533" w:rsidP="00953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4868E0D" w14:textId="77777777" w:rsidR="00CF11F8" w:rsidRDefault="00CF11F8"/>
    <w:sectPr w:rsidR="00CF1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B045B"/>
    <w:multiLevelType w:val="multilevel"/>
    <w:tmpl w:val="7BC22D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33"/>
    <w:rsid w:val="003C4533"/>
    <w:rsid w:val="00C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107B"/>
  <w15:chartTrackingRefBased/>
  <w15:docId w15:val="{D36C644B-BB20-48A2-8949-56FD70C8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533"/>
    <w:pPr>
      <w:spacing w:after="0" w:line="360" w:lineRule="auto"/>
      <w:jc w:val="both"/>
    </w:pPr>
    <w:rPr>
      <w:rFonts w:ascii="Calibri" w:eastAsia="Calibri" w:hAnsi="Calibri" w:cs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Oramus</dc:creator>
  <cp:keywords/>
  <dc:description/>
  <cp:lastModifiedBy>Adrianna Oramus</cp:lastModifiedBy>
  <cp:revision>1</cp:revision>
  <dcterms:created xsi:type="dcterms:W3CDTF">2020-06-22T17:46:00Z</dcterms:created>
  <dcterms:modified xsi:type="dcterms:W3CDTF">2020-06-22T17:47:00Z</dcterms:modified>
</cp:coreProperties>
</file>